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291" w:rsidRDefault="00327E90">
      <w:r>
        <w:rPr>
          <w:noProof/>
        </w:rPr>
        <w:pict>
          <v:rect id="_x0000_s1026" style="position:absolute;margin-left:306.9pt;margin-top:490.95pt;width:506.15pt;height:56.25pt;z-index:251658240" fillcolor="#9bbb59 [3206]" strokecolor="#f2f2f2 [3041]" strokeweight="3pt">
            <v:shadow on="t" type="perspective" color="#4e6128 [1606]" opacity=".5" offset="1pt" offset2="-1pt"/>
            <v:textbox>
              <w:txbxContent>
                <w:p w:rsidR="00327E90" w:rsidRDefault="00327E90" w:rsidP="00327E90">
                  <w:pPr>
                    <w:spacing w:after="0"/>
                    <w:rPr>
                      <w:b/>
                      <w:bCs/>
                      <w:i/>
                      <w:iCs/>
                    </w:rPr>
                  </w:pPr>
                  <w:r w:rsidRPr="00327E90">
                    <w:rPr>
                      <w:rFonts w:hint="cs"/>
                      <w:b/>
                      <w:bCs/>
                      <w:i/>
                      <w:iCs/>
                      <w:cs/>
                    </w:rPr>
                    <w:t>งานพัฒนาชุมชน  สำนักปลัด  เทศบาลตำบลนาบอน ตำบลนาบอน อำเภอนาบอน จังหวัดนครศรีธรรมราช</w:t>
                  </w:r>
                </w:p>
                <w:p w:rsidR="00327E90" w:rsidRPr="00327E90" w:rsidRDefault="00327E90" w:rsidP="00327E90">
                  <w:pPr>
                    <w:spacing w:after="0"/>
                    <w:rPr>
                      <w:rFonts w:hint="cs"/>
                      <w:b/>
                      <w:bCs/>
                      <w:i/>
                      <w:iCs/>
                      <w:cs/>
                    </w:rPr>
                  </w:pPr>
                  <w:r>
                    <w:rPr>
                      <w:rFonts w:hint="cs"/>
                      <w:b/>
                      <w:bCs/>
                      <w:i/>
                      <w:iCs/>
                      <w:cs/>
                    </w:rPr>
                    <w:t xml:space="preserve">โทรศัพท์ 075-491158 </w:t>
                  </w:r>
                </w:p>
                <w:p w:rsidR="00327E90" w:rsidRPr="00327E90" w:rsidRDefault="00327E90">
                  <w:pPr>
                    <w:rPr>
                      <w:b/>
                      <w:bCs/>
                      <w:i/>
                      <w:iCs/>
                    </w:rPr>
                  </w:pPr>
                </w:p>
                <w:p w:rsidR="00327E90" w:rsidRDefault="00327E90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rect>
        </w:pict>
      </w:r>
      <w:r w:rsidR="00BD62E6">
        <w:rPr>
          <w:noProof/>
        </w:rPr>
        <w:drawing>
          <wp:inline distT="0" distB="0" distL="0" distR="0">
            <wp:extent cx="10477500" cy="7096125"/>
            <wp:effectExtent l="19050" t="0" r="0" b="0"/>
            <wp:docPr id="1" name="รูปภาพ 0" descr="แผ่นพับยาเสพติด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แผ่นพับยาเสพติด_Page_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0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0291" w:rsidSect="00327E90">
      <w:pgSz w:w="16838" w:h="11906" w:orient="landscape"/>
      <w:pgMar w:top="426" w:right="253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applyBreakingRules/>
  </w:compat>
  <w:rsids>
    <w:rsidRoot w:val="00BD62E6"/>
    <w:rsid w:val="001F23CA"/>
    <w:rsid w:val="0024701A"/>
    <w:rsid w:val="00327E90"/>
    <w:rsid w:val="00A7282D"/>
    <w:rsid w:val="00B4572F"/>
    <w:rsid w:val="00BD6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2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62E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Dma</dc:creator>
  <cp:lastModifiedBy>Dma</cp:lastModifiedBy>
  <cp:revision>1</cp:revision>
  <cp:lastPrinted>2021-07-30T03:49:00Z</cp:lastPrinted>
  <dcterms:created xsi:type="dcterms:W3CDTF">2021-07-30T03:30:00Z</dcterms:created>
  <dcterms:modified xsi:type="dcterms:W3CDTF">2021-07-30T03:51:00Z</dcterms:modified>
</cp:coreProperties>
</file>