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E3C" w:rsidRPr="000C2AAC" w:rsidRDefault="00EC1E3C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การต่ออายุใบอนุญาตประกอบกิจการสถานีบริการน้ำมัน</w:t>
      </w:r>
    </w:p>
    <w:p w:rsidR="00EC1E3C" w:rsidRPr="00394708" w:rsidRDefault="00EC1E3C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385A07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EC1E3C" w:rsidRPr="00045650" w:rsidRDefault="00EC1E3C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="00D23F88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="00385A07">
        <w:rPr>
          <w:rFonts w:ascii="Cordia New" w:hAnsi="Cordia New" w:hint="cs"/>
          <w:noProof/>
          <w:sz w:val="32"/>
          <w:szCs w:val="32"/>
          <w:cs/>
          <w:lang w:bidi="th-TH"/>
        </w:rPr>
        <w:t>มหาดไทย</w:t>
      </w:r>
    </w:p>
    <w:p w:rsidR="00EC1E3C" w:rsidRPr="000C2AAC" w:rsidRDefault="0072491B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EC1E3C" w:rsidRPr="000C2AAC" w:rsidRDefault="00EC1E3C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การต่ออายุใบอนุญาตประกอบกิจการสถานีบริการน้ำมัน</w:t>
      </w:r>
    </w:p>
    <w:p w:rsidR="00EC1E3C" w:rsidRPr="000C2AAC" w:rsidRDefault="00EC1E3C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สำนักความปลอดภัยธุรกิจน้ำมัน</w:t>
      </w:r>
    </w:p>
    <w:p w:rsidR="00EC1E3C" w:rsidRPr="000C2AAC" w:rsidRDefault="00EC1E3C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Pr="000C2AAC" w:rsidRDefault="00EC1E3C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ออกใบอนุญาต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Pr="0087182F" w:rsidRDefault="00EC1E3C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ประกาศกรมธุรกิจพลังงานเรื่องกำหนดสถานที่แจ้งการประกอบกิจการควบคุมประเภทที่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สถานที่ยื่นแบบคำขอและแบบใบอนุญาตของการประกอบกิจการควบคุมประเภทที่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ลังงานเรื่องหลักเกณฑ์และวิธีการในการจัดให้มีการประกันภัยความรับผิดตามกฎหมายแก่ผู้ได้รับความเสียหายจากภัยอันเกิดจากการประกอบกิจการควบคุมประเภทที่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2557</w:t>
            </w:r>
          </w:p>
        </w:tc>
      </w:tr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2542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2)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2550</w:t>
            </w:r>
          </w:p>
        </w:tc>
      </w:tr>
    </w:tbl>
    <w:p w:rsidR="00EC1E3C" w:rsidRPr="000C2AAC" w:rsidRDefault="00EC1E3C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Pr="000C2AAC" w:rsidRDefault="00EC1E3C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ส่วนกลาง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0C2AAC" w:rsidRDefault="00EC1E3C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>. 2556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0C2AAC" w:rsidRDefault="00EC1E3C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30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EC1E3C" w:rsidRPr="000C2AAC" w:rsidRDefault="00EC1E3C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EC1E3C" w:rsidRPr="000C2AAC" w:rsidRDefault="00EC1E3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350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0C2AAC" w:rsidRDefault="00EC1E3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350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0C2AAC" w:rsidRDefault="00EC1E3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0C2AAC" w:rsidRDefault="00EC1E3C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การต่ออายุใบอนุญาตประกอบกิจการสถานีบริการน้ำมัน </w:t>
      </w:r>
      <w:r w:rsidR="00385A07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EC1E3C" w:rsidRPr="000C2AAC" w:rsidRDefault="00EC1E3C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385A0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lastRenderedPageBreak/>
              <w:t xml:space="preserve">08:30 - 16:30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การชำระค่าธรรมเนียมปิดรับเวลา๑๕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๓๐น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.)</w:t>
            </w:r>
          </w:p>
        </w:tc>
      </w:tr>
    </w:tbl>
    <w:p w:rsidR="00EC1E3C" w:rsidRDefault="00EC1E3C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EC1E3C" w:rsidRPr="000C2AAC" w:rsidRDefault="00EC1E3C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ใบอนุญาตประกอบกิจการมีอายุถึงวันที่๓๑ธันวาคมของปีนั้นการต่ออายุใบอนุญาตให้ยื่นคำขอตามแบบธพ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๓พร้อมเอกสารหลักฐานที่ถูกต้องครบถ้วนภายใน๖๐วันก่อนวันที่ใบอนุญาตสิ้นอายุ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หมายเหตุ </w:t>
      </w:r>
      <w:r w:rsidRPr="000C2AAC">
        <w:rPr>
          <w:rFonts w:ascii="Cordia New" w:hAnsi="Cordia New"/>
          <w:noProof/>
          <w:sz w:val="32"/>
          <w:szCs w:val="32"/>
        </w:rPr>
        <w:t>: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หากเห็นว่าคำขอไม่ถูกต้องหรือยังขาดเอกสารหรือหลักฐานใดและไม่อาจแก้ไข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ตามที่ระบุไว้ใน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๔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จะมีการแจ้งผลการพิจารณาให้ผู้ยื่นคำขอทราบภายใน๗วันนับแต่วันที่พิจารณาแล้วเสร็จทางจดหมายอิเล็กทรอนิคส์ </w:t>
      </w:r>
      <w:r w:rsidRPr="000C2AAC">
        <w:rPr>
          <w:rFonts w:ascii="Cordia New" w:hAnsi="Cordia New"/>
          <w:noProof/>
          <w:sz w:val="32"/>
          <w:szCs w:val="32"/>
        </w:rPr>
        <w:t xml:space="preserve">(Email)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หากประสงค์ให้จัดส่งผลให้ทางไปรษณีย์โปรดแนบซองจ่าหน้าถึงตัวท่านเองให้ชัดเจนพร้อมติดแสตมป์สำหรับค่าไปรษณีย์ลงทะเบียนตามอัตราของบริษัทไปรษณีย์ไทยจำกัดกำหนด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EC1E3C" w:rsidRPr="000C2AAC" w:rsidRDefault="00EC1E3C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EC1E3C" w:rsidRPr="00030DE8">
        <w:trPr>
          <w:tblHeader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คำขอและตรวจสอบความถูกต้องของคำขอและความครบถ้วนของเอกสารตามรายการเอกสารหลักฐานที่กำหนดและส่งเรื่องให้สำนักความปลอดภัยธุรกิจน้ำมัน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1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C1E3C" w:rsidRPr="00030DE8" w:rsidRDefault="00385A07" w:rsidP="00030DE8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เจ้าหน้าที่ผู้รับผิดชอบพิจารณา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ตรวจสอบ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-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ผลการตรวจสอบความปลอดภัย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-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เอกสารหลักฐานประกอบโดยมีระยะเวลาพิจารณาดังนี้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-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กรณียื่นเรื่องในเดือนพฤศจิกายนใช้ระยะเวลาพิจารณา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42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วัน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-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กรณียื่นเรื่องในเดือนธันวาคมใช้ระยะเวลาพิจารณา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72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42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72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C1E3C" w:rsidRPr="00030DE8" w:rsidRDefault="00385A07" w:rsidP="00030DE8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ลงนามในใบอนุญาต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2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C1E3C" w:rsidRPr="00030DE8" w:rsidRDefault="00385A07" w:rsidP="00030DE8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EC1E3C" w:rsidRDefault="00EC1E3C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45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ถึง </w:t>
      </w:r>
      <w:r w:rsidRPr="000C2AAC">
        <w:rPr>
          <w:rFonts w:ascii="Cordia New" w:hAnsi="Cordia New"/>
          <w:noProof/>
          <w:sz w:val="32"/>
          <w:szCs w:val="32"/>
        </w:rPr>
        <w:t xml:space="preserve">75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EC1E3C" w:rsidRPr="000C2AAC" w:rsidRDefault="00EC1E3C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Default="00EC1E3C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EC1E3C" w:rsidRPr="000C2AAC" w:rsidRDefault="00EC1E3C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EC1E3C" w:rsidRPr="000C2AAC" w:rsidRDefault="00EC1E3C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EC1E3C" w:rsidRPr="000C2AAC" w:rsidRDefault="00EC1E3C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EC1E3C" w:rsidRPr="00030DE8">
        <w:trPr>
          <w:tblHeader/>
          <w:jc w:val="center"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C1E3C" w:rsidRPr="00030DE8">
        <w:trPr>
          <w:jc w:val="center"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rPr>
          <w:jc w:val="center"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rPr>
          <w:jc w:val="center"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หนังสือรับรองนิติบุคคล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พร้อมปิดอากรแสตมป์ตามประมวลรัษฎากร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รับรองสำเนาถูกต้องเฉพาะบัตรประจำตัวประชาชนทั้งของผู้มอบอำนาจและผู้รับมอบอำนาจ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EC1E3C" w:rsidRPr="000C2AAC" w:rsidRDefault="00EC1E3C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EC1E3C" w:rsidRPr="00030DE8">
        <w:trPr>
          <w:tblHeader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คำขอต่ออายุใบอนุญาตประกอบกิจการ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น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๓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กรมธุรกิจพลังงาน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ผู้มีอำนาจลงนาม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สำเนาใบอนุญาตประกอบกิจการ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สำเนาสัญญาประกันภัยภัยหรือกรมธรรม์ประกันภัยความรับผิดชอบตาม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กฎหมายแก่ผู้ได้รับความเสียหายจากภัยอันเกิดจากการประกอบกิจการควบคุมประเภทที่๓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4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อื่นๆ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EC1E3C" w:rsidRPr="000C2AAC" w:rsidRDefault="00EC1E3C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EC1E3C" w:rsidRPr="00030DE8">
        <w:tc>
          <w:tcPr>
            <w:tcW w:w="534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</w:t>
            </w:r>
            <w:r w:rsidRPr="00030DE8">
              <w:rPr>
                <w:rFonts w:ascii="MingLiU_HKSCS" w:eastAsia="MingLiU_HKSCS" w:cs="MingLiU_HKSCS" w:hint="eastAsia"/>
                <w:b/>
                <w:bCs/>
                <w:noProof/>
                <w:sz w:val="32"/>
                <w:szCs w:val="32"/>
              </w:rPr>
              <w:t></w:t>
            </w:r>
            <w:r w:rsidRPr="00030DE8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าธรรมเนียมใบอนุญาตประกอบกิจการควบคุมประเภทที่ </w:t>
            </w:r>
            <w:r w:rsidRPr="00030DE8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3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200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030DE8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  <w:tr w:rsidR="00EC1E3C" w:rsidRPr="00030DE8">
        <w:tc>
          <w:tcPr>
            <w:tcW w:w="534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</w:t>
            </w:r>
            <w:r w:rsidRPr="00030DE8">
              <w:rPr>
                <w:rFonts w:ascii="MingLiU_HKSCS" w:eastAsia="MingLiU_HKSCS" w:cs="MingLiU_HKSCS" w:hint="eastAsia"/>
                <w:b/>
                <w:bCs/>
                <w:noProof/>
                <w:sz w:val="32"/>
                <w:szCs w:val="32"/>
              </w:rPr>
              <w:t></w:t>
            </w:r>
            <w:r w:rsidRPr="00030DE8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าธรรมเนียมการอนุญาตให้ใช้ภาชนะบรรจุน้ำมันเป็นไปตามข้อ </w:t>
            </w:r>
            <w:r w:rsidRPr="00030DE8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 xml:space="preserve">62 </w:t>
            </w:r>
            <w:r w:rsidRPr="00030DE8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ของ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030DE8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. 2556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EC1E3C" w:rsidRDefault="00EC1E3C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EC1E3C" w:rsidRPr="00030DE8">
        <w:tc>
          <w:tcPr>
            <w:tcW w:w="534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85A07" w:rsidRDefault="00EC1E3C" w:rsidP="00385A07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385A0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C1E3C" w:rsidRPr="00030DE8">
        <w:tc>
          <w:tcPr>
            <w:tcW w:w="534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85A07" w:rsidRDefault="00EC1E3C" w:rsidP="00385A07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385A07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hyperlink r:id="rId8" w:history="1">
              <w:r w:rsidR="00385A07" w:rsidRPr="001D6ABE">
                <w:rPr>
                  <w:rStyle w:val="ad"/>
                  <w:rFonts w:ascii="Cordia New" w:hAnsi="Cordia New" w:cs="Cordia New"/>
                  <w:noProof/>
                  <w:sz w:val="32"/>
                  <w:szCs w:val="32"/>
                  <w:lang w:bidi="th-TH"/>
                </w:rPr>
                <w:t>www.naboncity.go.th</w:t>
              </w:r>
            </w:hyperlink>
          </w:p>
          <w:p w:rsidR="00EC1E3C" w:rsidRPr="00030DE8" w:rsidRDefault="00EC1E3C" w:rsidP="00385A0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C1E3C" w:rsidRPr="00030DE8">
        <w:tc>
          <w:tcPr>
            <w:tcW w:w="534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030DE8">
              <w:rPr>
                <w:rFonts w:ascii="Cordia New" w:hAnsi="Cordia New"/>
                <w:sz w:val="32"/>
                <w:szCs w:val="32"/>
              </w:rPr>
              <w:br/>
            </w:r>
            <w:r w:rsidRPr="00030DE8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EC1E3C" w:rsidRDefault="00EC1E3C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๓เป็นไปตามประกาศกรมธุรกิจพลังงานเรื่องกำหนดสถานที่แจ้งการประกอบกิจการควบคุมประเภทที่๒สถานที่ยื่นแบบคำขอและแบบใบอนุญาตของการประกอบกิจการควบคุมประเภทที่๓พ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๒๕๕๖</w:t>
            </w:r>
            <w:r w:rsidRPr="00030DE8">
              <w:rPr>
                <w:rFonts w:ascii="Cordia New" w:hAnsi="Cordia New"/>
                <w:sz w:val="32"/>
                <w:szCs w:val="32"/>
              </w:rPr>
              <w:br/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EC1E3C" w:rsidRDefault="00EC1E3C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EC1E3C" w:rsidRPr="000C2AAC" w:rsidRDefault="00EC1E3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EC1E3C" w:rsidRPr="000C2AAC" w:rsidRDefault="00EC1E3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</w:p>
    <w:p w:rsidR="00EC1E3C" w:rsidRPr="000C2AAC" w:rsidRDefault="00EC1E3C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EC1E3C" w:rsidRPr="000C2AAC" w:rsidRDefault="00EC1E3C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EC1E3C" w:rsidRPr="000C2AAC" w:rsidRDefault="00EC1E3C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EC1E3C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91B" w:rsidRDefault="0072491B" w:rsidP="00C81DB8">
      <w:pPr>
        <w:spacing w:after="0" w:line="240" w:lineRule="auto"/>
      </w:pPr>
      <w:r>
        <w:separator/>
      </w:r>
    </w:p>
  </w:endnote>
  <w:endnote w:type="continuationSeparator" w:id="0">
    <w:p w:rsidR="0072491B" w:rsidRDefault="0072491B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91B" w:rsidRDefault="0072491B" w:rsidP="00C81DB8">
      <w:pPr>
        <w:spacing w:after="0" w:line="240" w:lineRule="auto"/>
      </w:pPr>
      <w:r>
        <w:separator/>
      </w:r>
    </w:p>
  </w:footnote>
  <w:footnote w:type="continuationSeparator" w:id="0">
    <w:p w:rsidR="0072491B" w:rsidRDefault="0072491B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E3C" w:rsidRDefault="00BE6309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C8F">
      <w:rPr>
        <w:noProof/>
      </w:rPr>
      <w:t>6</w:t>
    </w:r>
    <w:r>
      <w:rPr>
        <w:noProof/>
      </w:rPr>
      <w:fldChar w:fldCharType="end"/>
    </w:r>
    <w:r w:rsidR="00EC1E3C">
      <w:rPr>
        <w:noProof/>
      </w:rPr>
      <w:t>/</w:t>
    </w:r>
    <w:r w:rsidR="00EC1E3C">
      <w:rPr>
        <w:noProof/>
      </w:rPr>
      <w:fldChar w:fldCharType="begin"/>
    </w:r>
    <w:r w:rsidR="00EC1E3C">
      <w:rPr>
        <w:noProof/>
      </w:rPr>
      <w:instrText xml:space="preserve"> NUMPAGES  \# "0" \* Arabic </w:instrText>
    </w:r>
    <w:r w:rsidR="00EC1E3C">
      <w:rPr>
        <w:noProof/>
      </w:rPr>
      <w:fldChar w:fldCharType="separate"/>
    </w:r>
    <w:r w:rsidR="006F1C8F">
      <w:rPr>
        <w:noProof/>
      </w:rPr>
      <w:t>6</w:t>
    </w:r>
    <w:r w:rsidR="00EC1E3C">
      <w:rPr>
        <w:noProof/>
      </w:rPr>
      <w:fldChar w:fldCharType="end"/>
    </w:r>
  </w:p>
  <w:p w:rsidR="00EC1E3C" w:rsidRDefault="00EC1E3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30DE8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66A7D"/>
    <w:rsid w:val="00385A07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0577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6F1C8F"/>
    <w:rsid w:val="00707AED"/>
    <w:rsid w:val="00712638"/>
    <w:rsid w:val="0072491B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36F1B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20D55"/>
    <w:rsid w:val="00A47E94"/>
    <w:rsid w:val="00AA7734"/>
    <w:rsid w:val="00AC4ACB"/>
    <w:rsid w:val="00AE6A9D"/>
    <w:rsid w:val="00AF4A06"/>
    <w:rsid w:val="00B23DA2"/>
    <w:rsid w:val="00B509FC"/>
    <w:rsid w:val="00B839B5"/>
    <w:rsid w:val="00B95782"/>
    <w:rsid w:val="00BC5DA7"/>
    <w:rsid w:val="00BE6309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3F88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C1E3C"/>
    <w:rsid w:val="00EF0DAF"/>
    <w:rsid w:val="00F028A3"/>
    <w:rsid w:val="00F05A4A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5B0DC2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5B0DC2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5B0DC2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5B0DC2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5B0DC2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5B0DC2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boncity.go.t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902</Words>
  <Characters>5143</Characters>
  <Application>Microsoft Office Word</Application>
  <DocSecurity>0</DocSecurity>
  <Lines>42</Lines>
  <Paragraphs>12</Paragraphs>
  <ScaleCrop>false</ScaleCrop>
  <Company/>
  <LinksUpToDate>false</LinksUpToDate>
  <CharactersWithSpaces>6033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การต่ออายุใบอนุญาตประกอบกิจการสถานีบริการน้ำมัน</dc:title>
  <dc:subject/>
  <dc:creator>CM</dc:creator>
  <cp:keywords/>
  <dc:description/>
  <cp:lastModifiedBy>MS-TECH</cp:lastModifiedBy>
  <cp:revision>7</cp:revision>
  <cp:lastPrinted>2015-03-02T15:12:00Z</cp:lastPrinted>
  <dcterms:created xsi:type="dcterms:W3CDTF">2015-07-16T12:18:00Z</dcterms:created>
  <dcterms:modified xsi:type="dcterms:W3CDTF">2015-07-22T03:12:00Z</dcterms:modified>
</cp:coreProperties>
</file>